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6BDC" w14:textId="77777777" w:rsidR="007778E3" w:rsidRDefault="00B54957" w:rsidP="00EF4518">
      <w:pPr>
        <w:ind w:left="142"/>
        <w:jc w:val="center"/>
        <w:rPr>
          <w:rFonts w:cstheme="minorHAnsi"/>
        </w:rPr>
      </w:pPr>
      <w:r w:rsidRPr="00B54957">
        <w:rPr>
          <w:rFonts w:cstheme="minorHAnsi"/>
          <w:noProof/>
          <w:lang w:eastAsia="fr-FR"/>
        </w:rPr>
        <w:drawing>
          <wp:inline distT="0" distB="0" distL="0" distR="0" wp14:anchorId="67E73E66" wp14:editId="2D51BE1A">
            <wp:extent cx="4317559" cy="964217"/>
            <wp:effectExtent l="0" t="0" r="698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7559" cy="964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1872D" w14:textId="77777777" w:rsidR="00B54957" w:rsidRPr="00B54957" w:rsidRDefault="00B54957" w:rsidP="00B54957">
      <w:pPr>
        <w:ind w:left="142"/>
        <w:jc w:val="center"/>
        <w:rPr>
          <w:rFonts w:cstheme="minorHAnsi"/>
          <w:b/>
          <w:sz w:val="28"/>
        </w:rPr>
      </w:pPr>
      <w:r w:rsidRPr="00B54957">
        <w:rPr>
          <w:rFonts w:cstheme="minorHAnsi"/>
          <w:b/>
          <w:sz w:val="28"/>
        </w:rPr>
        <w:t>RECRUTEMENT : CDI Temps plein</w:t>
      </w:r>
    </w:p>
    <w:p w14:paraId="136BA24A" w14:textId="77777777" w:rsidR="00B54957" w:rsidRDefault="00B54957" w:rsidP="002A6DEA">
      <w:pPr>
        <w:ind w:left="142"/>
        <w:rPr>
          <w:rFonts w:cstheme="minorHAnsi"/>
        </w:rPr>
      </w:pPr>
    </w:p>
    <w:p w14:paraId="233DBBAA" w14:textId="77777777" w:rsidR="00B54957" w:rsidRPr="00B54957" w:rsidRDefault="00B54957" w:rsidP="00B54957">
      <w:pPr>
        <w:ind w:left="142"/>
        <w:jc w:val="center"/>
        <w:rPr>
          <w:rFonts w:cstheme="minorHAnsi"/>
          <w:color w:val="00B0F0"/>
          <w:sz w:val="44"/>
        </w:rPr>
      </w:pPr>
      <w:r w:rsidRPr="00B54957">
        <w:rPr>
          <w:rFonts w:cstheme="minorHAnsi"/>
          <w:color w:val="00B0F0"/>
          <w:sz w:val="44"/>
        </w:rPr>
        <w:t>Chef de service Educatif (F/H)</w:t>
      </w:r>
    </w:p>
    <w:p w14:paraId="125526E0" w14:textId="77777777" w:rsidR="00D14949" w:rsidRPr="00EF4518" w:rsidRDefault="00D14949" w:rsidP="00EF4518">
      <w:pPr>
        <w:ind w:left="0"/>
        <w:jc w:val="center"/>
        <w:rPr>
          <w:rFonts w:cstheme="minorHAnsi"/>
        </w:rPr>
      </w:pPr>
    </w:p>
    <w:p w14:paraId="67C1291A" w14:textId="77777777" w:rsidR="00EF4518" w:rsidRDefault="00EF4518" w:rsidP="00EF4518">
      <w:pPr>
        <w:ind w:left="0"/>
        <w:jc w:val="center"/>
        <w:rPr>
          <w:rFonts w:cstheme="minorHAnsi"/>
          <w:b/>
          <w:sz w:val="24"/>
          <w:szCs w:val="24"/>
        </w:rPr>
      </w:pPr>
      <w:r w:rsidRPr="00EF4518">
        <w:rPr>
          <w:rFonts w:cstheme="minorHAnsi"/>
          <w:b/>
          <w:sz w:val="24"/>
          <w:szCs w:val="24"/>
        </w:rPr>
        <w:t>Vous souhaitez rejoindre une équipe dynamique et un établissement avec de nombreux projets innovants. Nous étudierons votre candidature avec attention !</w:t>
      </w:r>
    </w:p>
    <w:p w14:paraId="7852C074" w14:textId="77777777" w:rsidR="00EF4518" w:rsidRPr="00EF4518" w:rsidRDefault="00EF4518" w:rsidP="00EF4518">
      <w:pPr>
        <w:ind w:left="0"/>
        <w:jc w:val="center"/>
        <w:rPr>
          <w:rFonts w:cstheme="minorHAnsi"/>
          <w:b/>
          <w:sz w:val="24"/>
          <w:szCs w:val="24"/>
        </w:rPr>
      </w:pPr>
    </w:p>
    <w:p w14:paraId="6C6A0501" w14:textId="77777777" w:rsidR="00D14949" w:rsidRDefault="00D14949" w:rsidP="00D14949">
      <w:pPr>
        <w:ind w:left="0"/>
        <w:rPr>
          <w:rFonts w:cstheme="minorHAnsi"/>
          <w:b/>
        </w:rPr>
      </w:pPr>
      <w:r w:rsidRPr="000668CB">
        <w:rPr>
          <w:rFonts w:cstheme="minorHAnsi"/>
          <w:b/>
          <w:sz w:val="24"/>
          <w:szCs w:val="24"/>
          <w:u w:val="single"/>
        </w:rPr>
        <w:t>Lieu :</w:t>
      </w:r>
      <w:r>
        <w:rPr>
          <w:rFonts w:cstheme="minorHAnsi"/>
          <w:b/>
          <w:sz w:val="24"/>
          <w:szCs w:val="24"/>
        </w:rPr>
        <w:t xml:space="preserve"> </w:t>
      </w:r>
      <w:r w:rsidR="00C049E3" w:rsidRPr="000668CB">
        <w:rPr>
          <w:rFonts w:cstheme="minorHAnsi"/>
          <w:sz w:val="24"/>
          <w:szCs w:val="24"/>
        </w:rPr>
        <w:t xml:space="preserve">FOYER ET </w:t>
      </w:r>
      <w:r w:rsidR="00B41E6F" w:rsidRPr="000668CB">
        <w:rPr>
          <w:rFonts w:cstheme="minorHAnsi"/>
          <w:sz w:val="24"/>
          <w:szCs w:val="24"/>
        </w:rPr>
        <w:t>MAS Saint Louis, 28 bis rue de l’Eglise 93420 VILLEPINTE</w:t>
      </w:r>
      <w:r>
        <w:rPr>
          <w:rFonts w:cstheme="minorHAnsi"/>
          <w:b/>
        </w:rPr>
        <w:t xml:space="preserve"> </w:t>
      </w:r>
    </w:p>
    <w:p w14:paraId="3A4EF3D2" w14:textId="77777777" w:rsidR="00B54957" w:rsidRDefault="00B54957" w:rsidP="00D14949">
      <w:pPr>
        <w:ind w:left="0"/>
        <w:rPr>
          <w:rFonts w:cstheme="minorHAnsi"/>
          <w:b/>
          <w:u w:val="single"/>
        </w:rPr>
      </w:pPr>
    </w:p>
    <w:p w14:paraId="01EC8DE5" w14:textId="77777777" w:rsidR="00D14949" w:rsidRPr="00445087" w:rsidRDefault="00D14949" w:rsidP="00D14949">
      <w:pPr>
        <w:ind w:left="0"/>
        <w:rPr>
          <w:rFonts w:cstheme="minorHAnsi"/>
          <w:b/>
        </w:rPr>
      </w:pPr>
      <w:r w:rsidRPr="000668CB">
        <w:rPr>
          <w:rFonts w:cstheme="minorHAnsi"/>
          <w:b/>
          <w:u w:val="single"/>
        </w:rPr>
        <w:t>Rémunération :</w:t>
      </w:r>
      <w:r>
        <w:rPr>
          <w:rFonts w:cstheme="minorHAnsi"/>
          <w:b/>
        </w:rPr>
        <w:t xml:space="preserve"> </w:t>
      </w:r>
      <w:r w:rsidRPr="000668CB">
        <w:rPr>
          <w:rFonts w:cstheme="minorHAnsi"/>
        </w:rPr>
        <w:t xml:space="preserve">Selon CCN 51 </w:t>
      </w:r>
      <w:r w:rsidR="000668CB" w:rsidRPr="000668CB">
        <w:rPr>
          <w:rFonts w:cstheme="minorHAnsi"/>
        </w:rPr>
        <w:t>avec reprise d’ancienneté</w:t>
      </w:r>
      <w:r w:rsidR="000668CB">
        <w:rPr>
          <w:rFonts w:cstheme="minorHAnsi"/>
          <w:b/>
        </w:rPr>
        <w:t xml:space="preserve"> </w:t>
      </w:r>
      <w:r w:rsidR="00B54957" w:rsidRPr="00B54957">
        <w:rPr>
          <w:rFonts w:cstheme="minorHAnsi"/>
        </w:rPr>
        <w:t>et RTT</w:t>
      </w:r>
      <w:r w:rsidR="00C642D2">
        <w:rPr>
          <w:rFonts w:cstheme="minorHAnsi"/>
        </w:rPr>
        <w:t xml:space="preserve"> / statut cadre</w:t>
      </w:r>
    </w:p>
    <w:p w14:paraId="6B0C2C0F" w14:textId="77777777" w:rsidR="00EF4518" w:rsidRDefault="00EF4518" w:rsidP="00D14949">
      <w:pPr>
        <w:ind w:left="0"/>
        <w:rPr>
          <w:rFonts w:cstheme="minorHAnsi"/>
          <w:b/>
          <w:sz w:val="24"/>
          <w:szCs w:val="24"/>
        </w:rPr>
      </w:pPr>
    </w:p>
    <w:p w14:paraId="4D031930" w14:textId="77777777" w:rsidR="00F26152" w:rsidRPr="00B54957" w:rsidRDefault="00F26152" w:rsidP="00F26152">
      <w:pPr>
        <w:spacing w:line="276" w:lineRule="auto"/>
        <w:ind w:left="0"/>
        <w:rPr>
          <w:rFonts w:cs="Arial"/>
          <w:b/>
          <w:color w:val="00B0F0"/>
          <w:sz w:val="28"/>
          <w:szCs w:val="20"/>
        </w:rPr>
      </w:pPr>
      <w:r w:rsidRPr="00B54957">
        <w:rPr>
          <w:rFonts w:cs="Arial"/>
          <w:b/>
          <w:color w:val="00B0F0"/>
          <w:sz w:val="28"/>
          <w:szCs w:val="20"/>
        </w:rPr>
        <w:t>L’</w:t>
      </w:r>
      <w:r w:rsidR="00B54957">
        <w:rPr>
          <w:rFonts w:cs="Arial"/>
          <w:b/>
          <w:color w:val="00B0F0"/>
          <w:sz w:val="28"/>
          <w:szCs w:val="20"/>
        </w:rPr>
        <w:t xml:space="preserve">Association </w:t>
      </w:r>
      <w:r w:rsidRPr="00B54957">
        <w:rPr>
          <w:rFonts w:cs="Arial"/>
          <w:b/>
          <w:color w:val="00B0F0"/>
          <w:sz w:val="28"/>
          <w:szCs w:val="20"/>
        </w:rPr>
        <w:t>V</w:t>
      </w:r>
      <w:r w:rsidR="00B54957">
        <w:rPr>
          <w:rFonts w:cs="Arial"/>
          <w:b/>
          <w:color w:val="00B0F0"/>
          <w:sz w:val="28"/>
          <w:szCs w:val="20"/>
        </w:rPr>
        <w:t>ivre et Devenir</w:t>
      </w:r>
      <w:r w:rsidR="008B6326">
        <w:rPr>
          <w:rFonts w:cs="Arial"/>
          <w:b/>
          <w:color w:val="00B0F0"/>
          <w:sz w:val="28"/>
          <w:szCs w:val="20"/>
        </w:rPr>
        <w:t> :</w:t>
      </w:r>
    </w:p>
    <w:p w14:paraId="0AEA19D6" w14:textId="77777777" w:rsidR="00F26152" w:rsidRDefault="00F26152" w:rsidP="00F26152">
      <w:pPr>
        <w:spacing w:line="276" w:lineRule="auto"/>
        <w:ind w:left="0"/>
        <w:rPr>
          <w:rFonts w:cs="Arial"/>
          <w:szCs w:val="20"/>
        </w:rPr>
      </w:pPr>
      <w:r w:rsidRPr="00944F7A">
        <w:rPr>
          <w:rFonts w:cs="Arial"/>
          <w:szCs w:val="20"/>
        </w:rPr>
        <w:t>Association reconnue d’utilité publique depuis 1920, Vivre et Devenir</w:t>
      </w:r>
      <w:r>
        <w:rPr>
          <w:rFonts w:cs="Arial"/>
          <w:szCs w:val="20"/>
        </w:rPr>
        <w:t xml:space="preserve"> – Villepinte – Saint-Michel accueille, soigne et accompagne des personnes parmi les plus fragiles de notre société. </w:t>
      </w:r>
    </w:p>
    <w:p w14:paraId="51EDE096" w14:textId="77777777" w:rsidR="00F26152" w:rsidRDefault="00F26152" w:rsidP="00F26152">
      <w:pPr>
        <w:spacing w:line="276" w:lineRule="auto"/>
        <w:ind w:left="0"/>
        <w:rPr>
          <w:rFonts w:cs="Arial"/>
          <w:szCs w:val="20"/>
        </w:rPr>
      </w:pPr>
    </w:p>
    <w:p w14:paraId="2DCDBD06" w14:textId="77777777" w:rsidR="00F26152" w:rsidRPr="00BD33D2" w:rsidRDefault="00F26152" w:rsidP="00F26152">
      <w:pPr>
        <w:spacing w:line="276" w:lineRule="auto"/>
        <w:ind w:left="0"/>
        <w:rPr>
          <w:rFonts w:cs="Arial"/>
          <w:szCs w:val="20"/>
          <w:u w:val="single"/>
        </w:rPr>
      </w:pPr>
      <w:r w:rsidRPr="00BD33D2">
        <w:rPr>
          <w:rFonts w:cs="Arial"/>
          <w:szCs w:val="20"/>
          <w:u w:val="single"/>
        </w:rPr>
        <w:t xml:space="preserve">Nos missions : </w:t>
      </w:r>
    </w:p>
    <w:p w14:paraId="48D9638C" w14:textId="77777777" w:rsidR="00F26152" w:rsidRPr="00B53932" w:rsidRDefault="00F26152" w:rsidP="00B53932">
      <w:pPr>
        <w:pStyle w:val="Paragraphedeliste"/>
        <w:numPr>
          <w:ilvl w:val="0"/>
          <w:numId w:val="30"/>
        </w:numPr>
        <w:spacing w:line="276" w:lineRule="auto"/>
        <w:ind w:left="426"/>
        <w:rPr>
          <w:rFonts w:cs="Arial"/>
          <w:szCs w:val="20"/>
        </w:rPr>
      </w:pPr>
      <w:r w:rsidRPr="00B53932">
        <w:rPr>
          <w:rFonts w:cs="Arial"/>
          <w:szCs w:val="20"/>
        </w:rPr>
        <w:t>Orienter notre développement là où les besoins ne sont pas couverts</w:t>
      </w:r>
      <w:r w:rsidR="00B54957" w:rsidRPr="00B53932">
        <w:rPr>
          <w:rFonts w:cs="Arial"/>
          <w:szCs w:val="20"/>
        </w:rPr>
        <w:t>,</w:t>
      </w:r>
    </w:p>
    <w:p w14:paraId="56CCDFEE" w14:textId="77777777" w:rsidR="00F26152" w:rsidRPr="00B53932" w:rsidRDefault="00F26152" w:rsidP="00B53932">
      <w:pPr>
        <w:pStyle w:val="Paragraphedeliste"/>
        <w:numPr>
          <w:ilvl w:val="0"/>
          <w:numId w:val="30"/>
        </w:numPr>
        <w:spacing w:line="276" w:lineRule="auto"/>
        <w:ind w:left="426"/>
        <w:rPr>
          <w:rFonts w:cs="Arial"/>
          <w:szCs w:val="20"/>
        </w:rPr>
      </w:pPr>
      <w:r w:rsidRPr="00B53932">
        <w:rPr>
          <w:rFonts w:cs="Arial"/>
          <w:szCs w:val="20"/>
        </w:rPr>
        <w:t>Accueillir et accompagner chacun dans son parcours de vie</w:t>
      </w:r>
      <w:r w:rsidR="00B54957" w:rsidRPr="00B53932">
        <w:rPr>
          <w:rFonts w:cs="Arial"/>
          <w:szCs w:val="20"/>
        </w:rPr>
        <w:t>,</w:t>
      </w:r>
    </w:p>
    <w:p w14:paraId="0CB780C9" w14:textId="77777777" w:rsidR="00F26152" w:rsidRPr="00B53932" w:rsidRDefault="00F26152" w:rsidP="00B53932">
      <w:pPr>
        <w:pStyle w:val="Paragraphedeliste"/>
        <w:numPr>
          <w:ilvl w:val="0"/>
          <w:numId w:val="30"/>
        </w:numPr>
        <w:spacing w:line="276" w:lineRule="auto"/>
        <w:ind w:left="426"/>
        <w:rPr>
          <w:rFonts w:cs="Arial"/>
          <w:szCs w:val="20"/>
        </w:rPr>
      </w:pPr>
      <w:r w:rsidRPr="00B53932">
        <w:rPr>
          <w:rFonts w:cs="Arial"/>
          <w:szCs w:val="20"/>
        </w:rPr>
        <w:t>Soutenir l’innovation, la recherche, l’expertise et le partage des pratiques</w:t>
      </w:r>
      <w:r w:rsidR="00B54957" w:rsidRPr="00B53932">
        <w:rPr>
          <w:rFonts w:cs="Arial"/>
          <w:szCs w:val="20"/>
        </w:rPr>
        <w:t>,</w:t>
      </w:r>
    </w:p>
    <w:p w14:paraId="76D451E5" w14:textId="77777777" w:rsidR="00F26152" w:rsidRPr="00B53932" w:rsidRDefault="00F26152" w:rsidP="00B53932">
      <w:pPr>
        <w:pStyle w:val="Paragraphedeliste"/>
        <w:numPr>
          <w:ilvl w:val="0"/>
          <w:numId w:val="30"/>
        </w:numPr>
        <w:spacing w:line="276" w:lineRule="auto"/>
        <w:ind w:left="426"/>
        <w:rPr>
          <w:rFonts w:cs="Arial"/>
          <w:szCs w:val="20"/>
        </w:rPr>
      </w:pPr>
      <w:r w:rsidRPr="00B53932">
        <w:rPr>
          <w:rFonts w:cs="Arial"/>
          <w:szCs w:val="20"/>
        </w:rPr>
        <w:t>Disposer en responsabilité de nos ressources et de celles qui nous sont confiées</w:t>
      </w:r>
      <w:r w:rsidR="00B54957" w:rsidRPr="00B53932">
        <w:rPr>
          <w:rFonts w:cs="Arial"/>
          <w:szCs w:val="20"/>
        </w:rPr>
        <w:t>.</w:t>
      </w:r>
    </w:p>
    <w:p w14:paraId="4A56A4D8" w14:textId="77777777" w:rsidR="00F26152" w:rsidRDefault="00F26152" w:rsidP="00F26152">
      <w:pPr>
        <w:spacing w:line="276" w:lineRule="auto"/>
        <w:ind w:left="0"/>
        <w:rPr>
          <w:rFonts w:cs="Arial"/>
          <w:szCs w:val="20"/>
        </w:rPr>
      </w:pPr>
    </w:p>
    <w:p w14:paraId="78FEC69C" w14:textId="77777777" w:rsidR="00F26152" w:rsidRPr="00BD33D2" w:rsidRDefault="00F26152" w:rsidP="00F26152">
      <w:pPr>
        <w:spacing w:line="276" w:lineRule="auto"/>
        <w:ind w:left="0"/>
        <w:rPr>
          <w:rFonts w:cs="Arial"/>
          <w:szCs w:val="20"/>
          <w:u w:val="single"/>
        </w:rPr>
      </w:pPr>
      <w:r w:rsidRPr="00BD33D2">
        <w:rPr>
          <w:rFonts w:cs="Arial"/>
          <w:szCs w:val="20"/>
          <w:u w:val="single"/>
        </w:rPr>
        <w:t xml:space="preserve">Vivre et devenir en chiffres : </w:t>
      </w:r>
    </w:p>
    <w:p w14:paraId="61164E33" w14:textId="77777777" w:rsidR="00F26152" w:rsidRPr="00B53932" w:rsidRDefault="00F26152" w:rsidP="00B53932">
      <w:pPr>
        <w:pStyle w:val="Paragraphedeliste"/>
        <w:numPr>
          <w:ilvl w:val="0"/>
          <w:numId w:val="29"/>
        </w:numPr>
        <w:spacing w:line="276" w:lineRule="auto"/>
        <w:ind w:left="426"/>
        <w:rPr>
          <w:rFonts w:cs="Arial"/>
          <w:szCs w:val="20"/>
        </w:rPr>
      </w:pPr>
      <w:r w:rsidRPr="00B53932">
        <w:rPr>
          <w:rFonts w:cs="Arial"/>
          <w:szCs w:val="20"/>
        </w:rPr>
        <w:t>23 établissements et services implantés dans quatre régions : Grand Est, Ile-de-France, Normandie et PACA</w:t>
      </w:r>
      <w:r w:rsidR="00B54957" w:rsidRPr="00B53932">
        <w:rPr>
          <w:rFonts w:cs="Arial"/>
          <w:szCs w:val="20"/>
        </w:rPr>
        <w:t>,</w:t>
      </w:r>
    </w:p>
    <w:p w14:paraId="2FC2DA5D" w14:textId="77777777" w:rsidR="00F26152" w:rsidRPr="00B53932" w:rsidRDefault="00F26152" w:rsidP="00B53932">
      <w:pPr>
        <w:pStyle w:val="Paragraphedeliste"/>
        <w:numPr>
          <w:ilvl w:val="0"/>
          <w:numId w:val="29"/>
        </w:numPr>
        <w:spacing w:line="276" w:lineRule="auto"/>
        <w:ind w:left="426"/>
        <w:rPr>
          <w:rFonts w:cs="Arial"/>
          <w:szCs w:val="20"/>
        </w:rPr>
      </w:pPr>
      <w:r w:rsidRPr="00B53932">
        <w:rPr>
          <w:rFonts w:cs="Arial"/>
          <w:szCs w:val="20"/>
        </w:rPr>
        <w:t>1300 lits et places pour des personnes en situation de fragilité</w:t>
      </w:r>
      <w:r w:rsidR="00B54957" w:rsidRPr="00B53932">
        <w:rPr>
          <w:rFonts w:cs="Arial"/>
          <w:szCs w:val="20"/>
        </w:rPr>
        <w:t>,</w:t>
      </w:r>
    </w:p>
    <w:p w14:paraId="613FE179" w14:textId="77777777" w:rsidR="00F26152" w:rsidRPr="00B53932" w:rsidRDefault="00F26152" w:rsidP="00B53932">
      <w:pPr>
        <w:pStyle w:val="Paragraphedeliste"/>
        <w:numPr>
          <w:ilvl w:val="0"/>
          <w:numId w:val="29"/>
        </w:numPr>
        <w:spacing w:line="276" w:lineRule="auto"/>
        <w:ind w:left="426"/>
        <w:rPr>
          <w:rFonts w:cs="Arial"/>
          <w:szCs w:val="20"/>
        </w:rPr>
      </w:pPr>
      <w:r w:rsidRPr="00B53932">
        <w:rPr>
          <w:rFonts w:cs="Arial"/>
          <w:szCs w:val="20"/>
        </w:rPr>
        <w:t>1300 salariés</w:t>
      </w:r>
      <w:r w:rsidR="00B54957" w:rsidRPr="00B53932">
        <w:rPr>
          <w:rFonts w:cs="Arial"/>
          <w:szCs w:val="20"/>
        </w:rPr>
        <w:t>.</w:t>
      </w:r>
    </w:p>
    <w:p w14:paraId="6AB9C7EE" w14:textId="77777777" w:rsidR="00F26152" w:rsidRDefault="00F26152" w:rsidP="00D14949">
      <w:pPr>
        <w:ind w:left="0"/>
        <w:rPr>
          <w:rFonts w:cstheme="minorHAnsi"/>
          <w:b/>
          <w:sz w:val="24"/>
          <w:szCs w:val="24"/>
        </w:rPr>
      </w:pPr>
    </w:p>
    <w:p w14:paraId="7437E1A8" w14:textId="77777777" w:rsidR="00F26152" w:rsidRPr="00B54957" w:rsidRDefault="00F26152" w:rsidP="00F26152">
      <w:pPr>
        <w:spacing w:line="276" w:lineRule="auto"/>
        <w:ind w:left="0"/>
        <w:rPr>
          <w:rFonts w:cs="Arial"/>
          <w:b/>
          <w:color w:val="00B0F0"/>
          <w:sz w:val="28"/>
          <w:szCs w:val="20"/>
        </w:rPr>
      </w:pPr>
      <w:r w:rsidRPr="00B54957">
        <w:rPr>
          <w:rFonts w:cs="Arial"/>
          <w:b/>
          <w:color w:val="00B0F0"/>
          <w:sz w:val="28"/>
          <w:szCs w:val="20"/>
        </w:rPr>
        <w:t>L’</w:t>
      </w:r>
      <w:r w:rsidR="00720B62" w:rsidRPr="00B54957">
        <w:rPr>
          <w:rFonts w:cs="Arial"/>
          <w:b/>
          <w:color w:val="00B0F0"/>
          <w:sz w:val="28"/>
          <w:szCs w:val="20"/>
        </w:rPr>
        <w:t>établissement</w:t>
      </w:r>
      <w:r w:rsidRPr="00B54957">
        <w:rPr>
          <w:rFonts w:cs="Arial"/>
          <w:b/>
          <w:color w:val="00B0F0"/>
          <w:sz w:val="28"/>
          <w:szCs w:val="20"/>
        </w:rPr>
        <w:t xml:space="preserve"> Saint Louis</w:t>
      </w:r>
      <w:r w:rsidR="008B6326">
        <w:rPr>
          <w:rFonts w:cs="Arial"/>
          <w:b/>
          <w:color w:val="00B0F0"/>
          <w:sz w:val="28"/>
          <w:szCs w:val="20"/>
        </w:rPr>
        <w:t> :</w:t>
      </w:r>
    </w:p>
    <w:p w14:paraId="1ED8CEF6" w14:textId="77777777" w:rsidR="00720B62" w:rsidRPr="00B54957" w:rsidRDefault="00B54957" w:rsidP="00D14949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720B62" w:rsidRPr="00720B62">
        <w:rPr>
          <w:rFonts w:cstheme="minorHAnsi"/>
          <w:sz w:val="24"/>
          <w:szCs w:val="24"/>
        </w:rPr>
        <w:t>epuis 1984 l’établissement</w:t>
      </w:r>
      <w:r w:rsidR="0032099D" w:rsidRPr="00720B62">
        <w:rPr>
          <w:rFonts w:cstheme="minorHAnsi"/>
          <w:sz w:val="24"/>
          <w:szCs w:val="24"/>
        </w:rPr>
        <w:t xml:space="preserve"> </w:t>
      </w:r>
      <w:r w:rsidR="00720B62" w:rsidRPr="00720B62">
        <w:rPr>
          <w:rFonts w:cstheme="minorHAnsi"/>
          <w:sz w:val="24"/>
          <w:szCs w:val="24"/>
        </w:rPr>
        <w:t xml:space="preserve">Saint Louis </w:t>
      </w:r>
      <w:r w:rsidR="00EF4518">
        <w:rPr>
          <w:rFonts w:cstheme="minorHAnsi"/>
          <w:sz w:val="24"/>
          <w:szCs w:val="24"/>
        </w:rPr>
        <w:t xml:space="preserve">assure </w:t>
      </w:r>
      <w:r w:rsidR="00720B62" w:rsidRPr="00720B62">
        <w:rPr>
          <w:rFonts w:cstheme="minorHAnsi"/>
          <w:sz w:val="24"/>
          <w:szCs w:val="24"/>
        </w:rPr>
        <w:t>la prise en charge et l’accompagnement de personne en situation de Handicap. Saint Louis est aujourd’hui spécialisé</w:t>
      </w:r>
      <w:r w:rsidR="00720B62">
        <w:rPr>
          <w:rFonts w:cstheme="minorHAnsi"/>
          <w:sz w:val="24"/>
          <w:szCs w:val="24"/>
        </w:rPr>
        <w:t> :</w:t>
      </w:r>
    </w:p>
    <w:p w14:paraId="7E88809D" w14:textId="77777777" w:rsidR="00720B62" w:rsidRPr="00720B62" w:rsidRDefault="00720B62" w:rsidP="00B53932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Dans le champ du handicap mental :</w:t>
      </w:r>
      <w:r w:rsidRPr="00720B62">
        <w:rPr>
          <w:rFonts w:cstheme="minorHAnsi"/>
          <w:b/>
          <w:sz w:val="24"/>
          <w:szCs w:val="24"/>
        </w:rPr>
        <w:t xml:space="preserve"> </w:t>
      </w:r>
      <w:r w:rsidR="0032099D" w:rsidRPr="00720B62">
        <w:rPr>
          <w:rFonts w:cstheme="minorHAnsi"/>
          <w:sz w:val="24"/>
          <w:szCs w:val="24"/>
        </w:rPr>
        <w:t>Foyer occupationnel accueillant des adultes déficients intellectuels (34 internes et 15 externes)</w:t>
      </w:r>
      <w:r w:rsidR="002D2338" w:rsidRPr="00720B62">
        <w:rPr>
          <w:rFonts w:cstheme="minorHAnsi"/>
          <w:b/>
          <w:sz w:val="24"/>
          <w:szCs w:val="24"/>
        </w:rPr>
        <w:t xml:space="preserve">, </w:t>
      </w:r>
    </w:p>
    <w:p w14:paraId="55BB11A7" w14:textId="77777777" w:rsidR="00720B62" w:rsidRDefault="00720B62" w:rsidP="00B53932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Dans le champ du poly handicap : </w:t>
      </w:r>
      <w:r w:rsidR="002D2338" w:rsidRPr="00720B62">
        <w:rPr>
          <w:rFonts w:cstheme="minorHAnsi"/>
          <w:sz w:val="24"/>
          <w:szCs w:val="24"/>
        </w:rPr>
        <w:t xml:space="preserve">MAS Saint Louis accueillant des </w:t>
      </w:r>
      <w:r w:rsidR="00B36AA3" w:rsidRPr="00720B62">
        <w:rPr>
          <w:rFonts w:cstheme="minorHAnsi"/>
          <w:sz w:val="24"/>
          <w:szCs w:val="24"/>
        </w:rPr>
        <w:t>adultes</w:t>
      </w:r>
      <w:r w:rsidR="002D2338" w:rsidRPr="00720B62">
        <w:rPr>
          <w:rFonts w:cstheme="minorHAnsi"/>
          <w:sz w:val="24"/>
          <w:szCs w:val="24"/>
        </w:rPr>
        <w:t xml:space="preserve"> en situation de polyhandicap (42 internes et 5 externes)</w:t>
      </w:r>
      <w:r w:rsidR="00361B3E" w:rsidRPr="00720B62">
        <w:rPr>
          <w:rFonts w:cstheme="minorHAnsi"/>
          <w:sz w:val="24"/>
          <w:szCs w:val="24"/>
        </w:rPr>
        <w:t xml:space="preserve">, </w:t>
      </w:r>
    </w:p>
    <w:p w14:paraId="04A10F02" w14:textId="77777777" w:rsidR="00720B62" w:rsidRDefault="00720B62" w:rsidP="00B53932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Dans la coordination de parcours complexes :</w:t>
      </w:r>
      <w:r>
        <w:rPr>
          <w:rFonts w:cstheme="minorHAnsi"/>
          <w:sz w:val="24"/>
          <w:szCs w:val="24"/>
        </w:rPr>
        <w:t xml:space="preserve"> DIH, Communauté 360, et PCPE</w:t>
      </w:r>
    </w:p>
    <w:p w14:paraId="31C98350" w14:textId="77777777" w:rsidR="00720B62" w:rsidRDefault="00720B62" w:rsidP="00720B62">
      <w:pPr>
        <w:ind w:left="0"/>
        <w:rPr>
          <w:rFonts w:cstheme="minorHAnsi"/>
          <w:sz w:val="24"/>
          <w:szCs w:val="24"/>
        </w:rPr>
      </w:pPr>
    </w:p>
    <w:p w14:paraId="1ABF67C3" w14:textId="77777777" w:rsidR="00720B62" w:rsidRDefault="00720B62" w:rsidP="00720B62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2022, 2023, nous développerons des services innovants </w:t>
      </w:r>
    </w:p>
    <w:p w14:paraId="3BFC5332" w14:textId="77777777" w:rsidR="00C642D2" w:rsidRDefault="00C642D2" w:rsidP="00B53932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 w:rsidRPr="00C642D2">
        <w:rPr>
          <w:rFonts w:cstheme="minorHAnsi"/>
          <w:b/>
          <w:sz w:val="24"/>
          <w:szCs w:val="24"/>
        </w:rPr>
        <w:t>Dans le champ de l’autisme </w:t>
      </w:r>
      <w:r>
        <w:rPr>
          <w:rFonts w:cstheme="minorHAnsi"/>
          <w:sz w:val="24"/>
          <w:szCs w:val="24"/>
        </w:rPr>
        <w:t>: Unité Renforcé</w:t>
      </w:r>
      <w:r w:rsidRPr="00720B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Autisme Transitoire (</w:t>
      </w:r>
      <w:r w:rsidRPr="00720B62">
        <w:rPr>
          <w:rFonts w:cstheme="minorHAnsi"/>
          <w:sz w:val="24"/>
          <w:szCs w:val="24"/>
        </w:rPr>
        <w:t>URAT</w:t>
      </w:r>
      <w:r>
        <w:rPr>
          <w:rFonts w:cstheme="minorHAnsi"/>
          <w:sz w:val="24"/>
          <w:szCs w:val="24"/>
        </w:rPr>
        <w:t>)</w:t>
      </w:r>
      <w:r w:rsidRPr="00720B62">
        <w:rPr>
          <w:rFonts w:cstheme="minorHAnsi"/>
          <w:sz w:val="24"/>
          <w:szCs w:val="24"/>
        </w:rPr>
        <w:t xml:space="preserve"> accueillant des adulte</w:t>
      </w:r>
      <w:r>
        <w:rPr>
          <w:rFonts w:cstheme="minorHAnsi"/>
          <w:sz w:val="24"/>
          <w:szCs w:val="24"/>
        </w:rPr>
        <w:t>s avec des troubles autistiques,</w:t>
      </w:r>
    </w:p>
    <w:p w14:paraId="5A107736" w14:textId="77777777" w:rsidR="00720B62" w:rsidRDefault="00720B62" w:rsidP="00B53932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 w:rsidRPr="00C642D2">
        <w:rPr>
          <w:rFonts w:cstheme="minorHAnsi"/>
          <w:b/>
          <w:sz w:val="24"/>
          <w:szCs w:val="24"/>
        </w:rPr>
        <w:t>Dans la mise en place d’équipe hors les murs</w:t>
      </w:r>
      <w:r>
        <w:rPr>
          <w:rFonts w:cstheme="minorHAnsi"/>
          <w:sz w:val="24"/>
          <w:szCs w:val="24"/>
        </w:rPr>
        <w:t xml:space="preserve"> : </w:t>
      </w:r>
      <w:r w:rsidR="00361B3E" w:rsidRPr="00720B62">
        <w:rPr>
          <w:rFonts w:cstheme="minorHAnsi"/>
          <w:sz w:val="24"/>
          <w:szCs w:val="24"/>
        </w:rPr>
        <w:t xml:space="preserve">MAS Hors-les-murs </w:t>
      </w:r>
      <w:r w:rsidR="00B36AA3" w:rsidRPr="00720B62">
        <w:rPr>
          <w:rFonts w:cstheme="minorHAnsi"/>
          <w:sz w:val="24"/>
          <w:szCs w:val="24"/>
        </w:rPr>
        <w:t xml:space="preserve">accueillant des adultes en situation de </w:t>
      </w:r>
      <w:r w:rsidRPr="00720B62">
        <w:rPr>
          <w:rFonts w:cstheme="minorHAnsi"/>
          <w:sz w:val="24"/>
          <w:szCs w:val="24"/>
        </w:rPr>
        <w:t>polyhandicap,</w:t>
      </w:r>
    </w:p>
    <w:p w14:paraId="44BA287C" w14:textId="77777777" w:rsidR="00720B62" w:rsidRPr="00720B62" w:rsidRDefault="00720B62" w:rsidP="00B53932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 w:rsidRPr="00C642D2">
        <w:rPr>
          <w:rFonts w:cstheme="minorHAnsi"/>
          <w:b/>
          <w:sz w:val="24"/>
          <w:szCs w:val="24"/>
        </w:rPr>
        <w:t>Dans l’habitat alternatif :</w:t>
      </w:r>
      <w:r>
        <w:rPr>
          <w:rFonts w:cstheme="minorHAnsi"/>
          <w:sz w:val="24"/>
          <w:szCs w:val="24"/>
        </w:rPr>
        <w:t xml:space="preserve"> Foyer semi autonomie. </w:t>
      </w:r>
    </w:p>
    <w:p w14:paraId="34AFFD08" w14:textId="77777777" w:rsidR="002D2338" w:rsidRDefault="002D2338" w:rsidP="00D14949">
      <w:pPr>
        <w:ind w:left="0"/>
        <w:rPr>
          <w:rFonts w:cstheme="minorHAnsi"/>
          <w:b/>
          <w:sz w:val="24"/>
          <w:szCs w:val="24"/>
        </w:rPr>
      </w:pPr>
    </w:p>
    <w:p w14:paraId="5E8AE988" w14:textId="77777777" w:rsidR="008B6326" w:rsidRDefault="008B6326" w:rsidP="00D14949">
      <w:pPr>
        <w:ind w:left="0"/>
        <w:rPr>
          <w:rFonts w:cstheme="minorHAnsi"/>
          <w:b/>
          <w:color w:val="00B0F0"/>
          <w:sz w:val="28"/>
          <w:szCs w:val="24"/>
        </w:rPr>
      </w:pPr>
    </w:p>
    <w:p w14:paraId="122DE724" w14:textId="12934766" w:rsidR="003219B8" w:rsidRDefault="00290ACD" w:rsidP="00D14949">
      <w:pPr>
        <w:ind w:left="0"/>
        <w:rPr>
          <w:rFonts w:cstheme="minorHAnsi"/>
          <w:sz w:val="24"/>
          <w:szCs w:val="24"/>
        </w:rPr>
      </w:pPr>
      <w:r w:rsidRPr="00C642D2">
        <w:rPr>
          <w:rFonts w:cstheme="minorHAnsi"/>
          <w:b/>
          <w:color w:val="00B0F0"/>
          <w:sz w:val="28"/>
          <w:szCs w:val="24"/>
        </w:rPr>
        <w:lastRenderedPageBreak/>
        <w:t>Poste</w:t>
      </w:r>
      <w:r w:rsidR="000B798D">
        <w:rPr>
          <w:rFonts w:cstheme="minorHAnsi"/>
          <w:b/>
          <w:color w:val="00B0F0"/>
          <w:sz w:val="28"/>
          <w:szCs w:val="24"/>
        </w:rPr>
        <w:t> :</w:t>
      </w:r>
    </w:p>
    <w:p w14:paraId="031BDB23" w14:textId="224F42D2" w:rsidR="000B798D" w:rsidRDefault="000B798D" w:rsidP="00D14949">
      <w:pPr>
        <w:ind w:left="0"/>
        <w:rPr>
          <w:rFonts w:cstheme="minorHAnsi"/>
          <w:sz w:val="24"/>
          <w:szCs w:val="24"/>
        </w:rPr>
      </w:pPr>
    </w:p>
    <w:p w14:paraId="702CF82F" w14:textId="0F016B05" w:rsidR="000B798D" w:rsidRDefault="000B798D" w:rsidP="000B798D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 les services MAS et foyer de vie, nous recrutons un chef de service éducatif. </w:t>
      </w:r>
    </w:p>
    <w:p w14:paraId="60C2BFA4" w14:textId="77777777" w:rsidR="000B798D" w:rsidRDefault="000B798D" w:rsidP="00D14949">
      <w:pPr>
        <w:ind w:left="0"/>
        <w:rPr>
          <w:rFonts w:cstheme="minorHAnsi"/>
          <w:sz w:val="24"/>
          <w:szCs w:val="24"/>
        </w:rPr>
      </w:pPr>
    </w:p>
    <w:p w14:paraId="440894D9" w14:textId="63E1994B" w:rsidR="009D24BB" w:rsidRDefault="009D24BB" w:rsidP="00D14949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chef de service à Saint Louis est </w:t>
      </w:r>
    </w:p>
    <w:p w14:paraId="505CB015" w14:textId="77777777" w:rsidR="009D24BB" w:rsidRDefault="009D24BB" w:rsidP="009D24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manager</w:t>
      </w:r>
    </w:p>
    <w:p w14:paraId="2EEBCD1E" w14:textId="77777777" w:rsidR="009D24BB" w:rsidRDefault="009D24BB" w:rsidP="009D24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animateur</w:t>
      </w:r>
    </w:p>
    <w:p w14:paraId="6BC3BF9F" w14:textId="77777777" w:rsidR="009D24BB" w:rsidRDefault="009D24BB" w:rsidP="009D24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porteur de projet</w:t>
      </w:r>
    </w:p>
    <w:p w14:paraId="1AC6B20C" w14:textId="3A28C3F3" w:rsidR="009D24BB" w:rsidRDefault="009D24BB" w:rsidP="009D24BB">
      <w:pPr>
        <w:ind w:left="0"/>
        <w:rPr>
          <w:rFonts w:cstheme="minorHAnsi"/>
          <w:sz w:val="24"/>
          <w:szCs w:val="24"/>
        </w:rPr>
      </w:pPr>
    </w:p>
    <w:p w14:paraId="0BEA355B" w14:textId="77777777" w:rsidR="000B798D" w:rsidRDefault="000B798D" w:rsidP="000B798D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intervient en lien avec l’adjoint de direction pour garantir la qualité des prises en charges.</w:t>
      </w:r>
    </w:p>
    <w:p w14:paraId="4FFFEFD6" w14:textId="28A0CDF1" w:rsidR="00504003" w:rsidRDefault="00504003" w:rsidP="009D24BB">
      <w:pPr>
        <w:ind w:left="0"/>
        <w:rPr>
          <w:rFonts w:cstheme="minorHAnsi"/>
          <w:sz w:val="24"/>
          <w:szCs w:val="24"/>
        </w:rPr>
      </w:pPr>
    </w:p>
    <w:p w14:paraId="3C09714A" w14:textId="6A717F6F" w:rsidR="00504003" w:rsidRDefault="000B798D" w:rsidP="009D24BB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color w:val="00B0F0"/>
          <w:sz w:val="28"/>
          <w:szCs w:val="24"/>
        </w:rPr>
        <w:t>M</w:t>
      </w:r>
      <w:r w:rsidRPr="00C642D2">
        <w:rPr>
          <w:rFonts w:cstheme="minorHAnsi"/>
          <w:b/>
          <w:color w:val="00B0F0"/>
          <w:sz w:val="28"/>
          <w:szCs w:val="24"/>
        </w:rPr>
        <w:t>issions :</w:t>
      </w:r>
      <w:r w:rsidRPr="00C642D2">
        <w:rPr>
          <w:rFonts w:cstheme="minorHAnsi"/>
          <w:color w:val="00B0F0"/>
          <w:sz w:val="28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1C3DE257" w14:textId="47C19E48" w:rsidR="009D24BB" w:rsidRDefault="009D24BB" w:rsidP="009D24BB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 ses compétences</w:t>
      </w:r>
    </w:p>
    <w:p w14:paraId="69E1F90F" w14:textId="0B5CD769" w:rsidR="009D24BB" w:rsidRDefault="009D24BB" w:rsidP="009D24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mobilise les équipes au quotidien afin d’assurer une qualité optimale pour le résident</w:t>
      </w:r>
      <w:r w:rsidR="00504003">
        <w:rPr>
          <w:rFonts w:cstheme="minorHAnsi"/>
          <w:sz w:val="24"/>
          <w:szCs w:val="24"/>
        </w:rPr>
        <w:t>,</w:t>
      </w:r>
    </w:p>
    <w:p w14:paraId="79C804D4" w14:textId="72FECA9F" w:rsidR="009D24BB" w:rsidRDefault="009D24BB" w:rsidP="009D24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planifie </w:t>
      </w:r>
      <w:r w:rsidR="00504003">
        <w:rPr>
          <w:rFonts w:cstheme="minorHAnsi"/>
          <w:sz w:val="24"/>
          <w:szCs w:val="24"/>
        </w:rPr>
        <w:t>et assure le suivi d</w:t>
      </w:r>
      <w:r>
        <w:rPr>
          <w:rFonts w:cstheme="minorHAnsi"/>
          <w:sz w:val="24"/>
          <w:szCs w:val="24"/>
        </w:rPr>
        <w:t xml:space="preserve">es activités, réunions, RDV, </w:t>
      </w:r>
      <w:r w:rsidR="00504003">
        <w:rPr>
          <w:rFonts w:cstheme="minorHAnsi"/>
          <w:sz w:val="24"/>
          <w:szCs w:val="24"/>
        </w:rPr>
        <w:t>synthèse,</w:t>
      </w:r>
    </w:p>
    <w:p w14:paraId="0DC5F325" w14:textId="786E3BA9" w:rsidR="00504003" w:rsidRDefault="00504003" w:rsidP="00504003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communique aux équipes des supports, des notes, des plannings, des </w:t>
      </w:r>
      <w:proofErr w:type="spellStart"/>
      <w:r>
        <w:rPr>
          <w:rFonts w:cstheme="minorHAnsi"/>
          <w:sz w:val="24"/>
          <w:szCs w:val="24"/>
        </w:rPr>
        <w:t>reporting</w:t>
      </w:r>
      <w:proofErr w:type="spellEnd"/>
      <w:r>
        <w:rPr>
          <w:rFonts w:cstheme="minorHAnsi"/>
          <w:sz w:val="24"/>
          <w:szCs w:val="24"/>
        </w:rPr>
        <w:t xml:space="preserve"> qu’il élabore et met à jour,</w:t>
      </w:r>
    </w:p>
    <w:p w14:paraId="0721CC22" w14:textId="33A14F18" w:rsidR="009D24BB" w:rsidRDefault="009D24BB" w:rsidP="009D24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facilite la conduite des réunions pluridisciplinaire</w:t>
      </w:r>
      <w:r w:rsidR="00504003">
        <w:rPr>
          <w:rFonts w:cstheme="minorHAnsi"/>
          <w:sz w:val="24"/>
          <w:szCs w:val="24"/>
        </w:rPr>
        <w:t xml:space="preserve"> et rédige les comptes rendus</w:t>
      </w:r>
      <w:r>
        <w:rPr>
          <w:rFonts w:cstheme="minorHAnsi"/>
          <w:sz w:val="24"/>
          <w:szCs w:val="24"/>
        </w:rPr>
        <w:t xml:space="preserve"> afin d’adapter les protocoles de prise</w:t>
      </w:r>
      <w:r w:rsidR="005040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en charge, et projets personnalisés</w:t>
      </w:r>
      <w:r w:rsidR="00504003">
        <w:rPr>
          <w:rFonts w:cstheme="minorHAnsi"/>
          <w:sz w:val="24"/>
          <w:szCs w:val="24"/>
        </w:rPr>
        <w:t>,</w:t>
      </w:r>
    </w:p>
    <w:p w14:paraId="7D392B8F" w14:textId="77777777" w:rsidR="00504003" w:rsidRDefault="00504003" w:rsidP="00504003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accompagne les équipes dans l’utilisation des outils informatiques, </w:t>
      </w:r>
    </w:p>
    <w:p w14:paraId="098D265E" w14:textId="3BAEA7B1" w:rsidR="009D24BB" w:rsidRDefault="009D24BB" w:rsidP="009D24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veille au respect du taux d’encadrement</w:t>
      </w:r>
      <w:r w:rsidR="0050400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14:paraId="09036D78" w14:textId="77777777" w:rsidR="00504003" w:rsidRDefault="00504003" w:rsidP="009D24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entretien et développe le lien avec les familles, </w:t>
      </w:r>
    </w:p>
    <w:p w14:paraId="67CB5361" w14:textId="70EB2BFD" w:rsidR="009D24BB" w:rsidRDefault="009D24BB" w:rsidP="009D24BB">
      <w:pPr>
        <w:pStyle w:val="Paragraphedeliste"/>
        <w:numPr>
          <w:ilvl w:val="0"/>
          <w:numId w:val="3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développe</w:t>
      </w:r>
      <w:r w:rsidR="00504003">
        <w:rPr>
          <w:rFonts w:cstheme="minorHAnsi"/>
          <w:sz w:val="24"/>
          <w:szCs w:val="24"/>
        </w:rPr>
        <w:t xml:space="preserve"> des</w:t>
      </w:r>
      <w:r>
        <w:rPr>
          <w:rFonts w:cstheme="minorHAnsi"/>
          <w:sz w:val="24"/>
          <w:szCs w:val="24"/>
        </w:rPr>
        <w:t xml:space="preserve"> projet</w:t>
      </w:r>
      <w:r w:rsidR="005040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et partenariat</w:t>
      </w:r>
      <w:r w:rsidR="00504003">
        <w:rPr>
          <w:rFonts w:cstheme="minorHAnsi"/>
          <w:sz w:val="24"/>
          <w:szCs w:val="24"/>
        </w:rPr>
        <w:t>s dans un objectif d’innovation, d’inclusion, d’autodétermination.</w:t>
      </w:r>
    </w:p>
    <w:p w14:paraId="4D5FCAE6" w14:textId="31E21178" w:rsidR="009D24BB" w:rsidRDefault="009D24BB" w:rsidP="009D24BB">
      <w:pPr>
        <w:ind w:left="0"/>
        <w:rPr>
          <w:rFonts w:cstheme="minorHAnsi"/>
          <w:sz w:val="24"/>
          <w:szCs w:val="24"/>
        </w:rPr>
      </w:pPr>
    </w:p>
    <w:p w14:paraId="322B67B7" w14:textId="77777777" w:rsidR="00504003" w:rsidRPr="00C642D2" w:rsidRDefault="00504003" w:rsidP="00504003">
      <w:pPr>
        <w:ind w:left="0"/>
        <w:rPr>
          <w:rFonts w:cstheme="minorHAnsi"/>
          <w:b/>
          <w:color w:val="00B0F0"/>
          <w:sz w:val="28"/>
          <w:szCs w:val="24"/>
        </w:rPr>
      </w:pPr>
      <w:r w:rsidRPr="00C642D2">
        <w:rPr>
          <w:rFonts w:cstheme="minorHAnsi"/>
          <w:b/>
          <w:color w:val="00B0F0"/>
          <w:sz w:val="28"/>
          <w:szCs w:val="24"/>
        </w:rPr>
        <w:t>P</w:t>
      </w:r>
      <w:r>
        <w:rPr>
          <w:rFonts w:cstheme="minorHAnsi"/>
          <w:b/>
          <w:color w:val="00B0F0"/>
          <w:sz w:val="28"/>
          <w:szCs w:val="24"/>
        </w:rPr>
        <w:t>rofil :</w:t>
      </w:r>
    </w:p>
    <w:p w14:paraId="46369525" w14:textId="77777777" w:rsidR="00504003" w:rsidRPr="00FC7BF2" w:rsidRDefault="00504003" w:rsidP="00504003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 w:rsidRPr="00FC7BF2">
        <w:rPr>
          <w:rFonts w:cstheme="minorHAnsi"/>
          <w:sz w:val="24"/>
          <w:szCs w:val="24"/>
        </w:rPr>
        <w:t>Diplôme de niveau I ou II</w:t>
      </w:r>
      <w:r>
        <w:rPr>
          <w:rFonts w:cstheme="minorHAnsi"/>
          <w:sz w:val="24"/>
          <w:szCs w:val="24"/>
        </w:rPr>
        <w:t xml:space="preserve"> (Master ou CAFERIUS)</w:t>
      </w:r>
    </w:p>
    <w:p w14:paraId="37049917" w14:textId="77777777" w:rsidR="00504003" w:rsidRPr="00FC7BF2" w:rsidRDefault="00504003" w:rsidP="00504003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 w:rsidRPr="00FC7BF2">
        <w:rPr>
          <w:rFonts w:cstheme="minorHAnsi"/>
          <w:sz w:val="24"/>
          <w:szCs w:val="24"/>
        </w:rPr>
        <w:t>Expérience managériale</w:t>
      </w:r>
    </w:p>
    <w:p w14:paraId="5668A01A" w14:textId="1F32C05C" w:rsidR="009D24BB" w:rsidRDefault="009D24BB" w:rsidP="00504003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Conduite de réunion</w:t>
      </w:r>
      <w:r w:rsidR="00504003">
        <w:rPr>
          <w:rFonts w:cstheme="minorHAnsi"/>
          <w:sz w:val="24"/>
          <w:szCs w:val="24"/>
        </w:rPr>
        <w:t xml:space="preserve"> et de groupe de travail,</w:t>
      </w:r>
    </w:p>
    <w:p w14:paraId="07867C5F" w14:textId="193B3AAA" w:rsidR="009D24BB" w:rsidRDefault="009D24BB" w:rsidP="00504003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Outil</w:t>
      </w:r>
      <w:r w:rsidR="005040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informatique</w:t>
      </w:r>
      <w:r w:rsidR="00504003">
        <w:rPr>
          <w:rFonts w:cstheme="minorHAnsi"/>
          <w:sz w:val="24"/>
          <w:szCs w:val="24"/>
        </w:rPr>
        <w:t xml:space="preserve">s +++ (Power Point, Excel, Word) </w:t>
      </w:r>
    </w:p>
    <w:p w14:paraId="4DA8F2C8" w14:textId="1480EA3E" w:rsidR="009D24BB" w:rsidRDefault="009D24BB" w:rsidP="00504003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Communication écrite et orale</w:t>
      </w:r>
    </w:p>
    <w:p w14:paraId="30A71116" w14:textId="476540E1" w:rsidR="009D24BB" w:rsidRDefault="009D24BB" w:rsidP="00504003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Gestion de projet</w:t>
      </w:r>
    </w:p>
    <w:p w14:paraId="1276CD03" w14:textId="761682E0" w:rsidR="009D24BB" w:rsidRDefault="009D24BB" w:rsidP="00504003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Planification</w:t>
      </w:r>
    </w:p>
    <w:p w14:paraId="4A15586D" w14:textId="77777777" w:rsidR="00C315B7" w:rsidRPr="00FC7BF2" w:rsidRDefault="00C315B7" w:rsidP="00B53932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 w:rsidRPr="00FC7BF2">
        <w:rPr>
          <w:rFonts w:cstheme="minorHAnsi"/>
          <w:sz w:val="24"/>
          <w:szCs w:val="24"/>
        </w:rPr>
        <w:t>Capacités d’analyse, rédactionnelle et d’animation.</w:t>
      </w:r>
    </w:p>
    <w:p w14:paraId="2FEE2437" w14:textId="77777777" w:rsidR="00C315B7" w:rsidRPr="00FC7BF2" w:rsidRDefault="00C315B7" w:rsidP="00B53932">
      <w:pPr>
        <w:pStyle w:val="Paragraphedeliste"/>
        <w:numPr>
          <w:ilvl w:val="0"/>
          <w:numId w:val="26"/>
        </w:numPr>
        <w:ind w:left="426"/>
        <w:rPr>
          <w:rFonts w:cstheme="minorHAnsi"/>
          <w:sz w:val="24"/>
          <w:szCs w:val="24"/>
        </w:rPr>
      </w:pPr>
      <w:r w:rsidRPr="00FC7BF2">
        <w:rPr>
          <w:rFonts w:cstheme="minorHAnsi"/>
          <w:sz w:val="24"/>
          <w:szCs w:val="24"/>
        </w:rPr>
        <w:t>Diplomate et persuasif.</w:t>
      </w:r>
    </w:p>
    <w:p w14:paraId="5DF02AEB" w14:textId="77777777" w:rsidR="00C315B7" w:rsidRDefault="00C315B7" w:rsidP="00C315B7">
      <w:pPr>
        <w:ind w:left="0"/>
        <w:rPr>
          <w:rFonts w:cstheme="minorHAnsi"/>
          <w:sz w:val="24"/>
          <w:szCs w:val="24"/>
        </w:rPr>
      </w:pPr>
    </w:p>
    <w:p w14:paraId="61AB6A83" w14:textId="77777777" w:rsidR="00C315B7" w:rsidRPr="00C642D2" w:rsidRDefault="00FC7BF2" w:rsidP="00C315B7">
      <w:pPr>
        <w:ind w:left="0"/>
        <w:rPr>
          <w:rFonts w:cstheme="minorHAnsi"/>
          <w:b/>
          <w:color w:val="00B0F0"/>
          <w:sz w:val="28"/>
          <w:szCs w:val="24"/>
        </w:rPr>
      </w:pPr>
      <w:r w:rsidRPr="00C642D2">
        <w:rPr>
          <w:rFonts w:cstheme="minorHAnsi"/>
          <w:b/>
          <w:color w:val="00B0F0"/>
          <w:sz w:val="28"/>
          <w:szCs w:val="24"/>
        </w:rPr>
        <w:t>C</w:t>
      </w:r>
      <w:r w:rsidR="00C642D2" w:rsidRPr="00C642D2">
        <w:rPr>
          <w:rFonts w:cstheme="minorHAnsi"/>
          <w:b/>
          <w:color w:val="00B0F0"/>
          <w:sz w:val="28"/>
          <w:szCs w:val="24"/>
        </w:rPr>
        <w:t>ontrat</w:t>
      </w:r>
      <w:r w:rsidR="00C642D2">
        <w:rPr>
          <w:rFonts w:cstheme="minorHAnsi"/>
          <w:b/>
          <w:color w:val="00B0F0"/>
          <w:sz w:val="28"/>
          <w:szCs w:val="24"/>
        </w:rPr>
        <w:t> :</w:t>
      </w:r>
      <w:r w:rsidRPr="00C642D2">
        <w:rPr>
          <w:rFonts w:cstheme="minorHAnsi"/>
          <w:b/>
          <w:color w:val="00B0F0"/>
          <w:sz w:val="28"/>
          <w:szCs w:val="24"/>
        </w:rPr>
        <w:t xml:space="preserve"> </w:t>
      </w:r>
    </w:p>
    <w:p w14:paraId="08220813" w14:textId="77777777" w:rsidR="00FC7BF2" w:rsidRDefault="00FC7BF2" w:rsidP="00FC7BF2">
      <w:pPr>
        <w:pStyle w:val="Paragraphedeliste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CDI selon CCN51 avec reprise d’ancienneté</w:t>
      </w:r>
    </w:p>
    <w:p w14:paraId="1C9C6445" w14:textId="77777777" w:rsidR="00FC7BF2" w:rsidRDefault="00FC7BF2" w:rsidP="00FC7BF2">
      <w:pPr>
        <w:pStyle w:val="Paragraphedeliste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RTT</w:t>
      </w:r>
    </w:p>
    <w:p w14:paraId="36BF7AB7" w14:textId="77777777" w:rsidR="00FC7BF2" w:rsidRDefault="00FC7BF2" w:rsidP="00FC7BF2">
      <w:pPr>
        <w:pStyle w:val="Paragraphedeliste"/>
        <w:numPr>
          <w:ilvl w:val="0"/>
          <w:numId w:val="2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Participation aux transports</w:t>
      </w:r>
    </w:p>
    <w:p w14:paraId="6AD39B8A" w14:textId="77777777" w:rsidR="00C315B7" w:rsidRDefault="00C315B7" w:rsidP="00C315B7">
      <w:pPr>
        <w:ind w:left="0"/>
        <w:rPr>
          <w:rFonts w:cstheme="minorHAnsi"/>
          <w:sz w:val="24"/>
          <w:szCs w:val="24"/>
        </w:rPr>
      </w:pPr>
    </w:p>
    <w:p w14:paraId="5302EDE6" w14:textId="77777777" w:rsidR="00C642D2" w:rsidRDefault="00C642D2" w:rsidP="00C315B7">
      <w:pPr>
        <w:ind w:left="0"/>
        <w:rPr>
          <w:rFonts w:cstheme="minorHAnsi"/>
          <w:sz w:val="24"/>
          <w:szCs w:val="24"/>
        </w:rPr>
      </w:pPr>
      <w:r w:rsidRPr="00C642D2">
        <w:rPr>
          <w:rFonts w:cstheme="minorHAnsi"/>
          <w:b/>
          <w:color w:val="00B0F0"/>
          <w:sz w:val="28"/>
          <w:szCs w:val="24"/>
        </w:rPr>
        <w:t>Contact :</w:t>
      </w:r>
      <w:r>
        <w:rPr>
          <w:rFonts w:cstheme="minorHAnsi"/>
          <w:sz w:val="24"/>
          <w:szCs w:val="24"/>
        </w:rPr>
        <w:t xml:space="preserve"> </w:t>
      </w:r>
    </w:p>
    <w:p w14:paraId="5B8A3970" w14:textId="5E818A70" w:rsidR="00063944" w:rsidRDefault="00063944" w:rsidP="00C315B7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Julien CAVAZZINI – Adjoint de direction : </w:t>
      </w:r>
      <w:hyperlink r:id="rId7" w:history="1">
        <w:r w:rsidRPr="00B14882">
          <w:rPr>
            <w:rStyle w:val="Lienhypertexte"/>
            <w:rFonts w:cstheme="minorHAnsi"/>
            <w:sz w:val="24"/>
            <w:szCs w:val="24"/>
          </w:rPr>
          <w:t>j.cavazzini@vivre-devenir.fr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2CB99DCB" w14:textId="7652DAD2" w:rsidR="00C642D2" w:rsidRDefault="000B798D" w:rsidP="00C315B7">
      <w:pPr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Clovis HOFNUNG – </w:t>
      </w:r>
      <w:r w:rsidR="00063944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irecteur : </w:t>
      </w:r>
      <w:hyperlink r:id="rId8" w:history="1">
        <w:r w:rsidRPr="00B554FA">
          <w:rPr>
            <w:rStyle w:val="Lienhypertexte"/>
            <w:rFonts w:cstheme="minorHAnsi"/>
            <w:sz w:val="24"/>
            <w:szCs w:val="24"/>
          </w:rPr>
          <w:t>c.hofnung@vivre-devenir.fr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C642D2" w:rsidSect="00FC7A8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585"/>
    <w:multiLevelType w:val="hybridMultilevel"/>
    <w:tmpl w:val="8AFA2DAA"/>
    <w:lvl w:ilvl="0" w:tplc="8E8027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602C"/>
    <w:multiLevelType w:val="hybridMultilevel"/>
    <w:tmpl w:val="67C69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A7C"/>
    <w:multiLevelType w:val="hybridMultilevel"/>
    <w:tmpl w:val="6756D9F4"/>
    <w:lvl w:ilvl="0" w:tplc="DCDC9BFA">
      <w:start w:val="1"/>
      <w:numFmt w:val="decimal"/>
      <w:lvlText w:val="%1"/>
      <w:lvlJc w:val="left"/>
      <w:pPr>
        <w:ind w:left="577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97" w:hanging="360"/>
      </w:pPr>
    </w:lvl>
    <w:lvl w:ilvl="2" w:tplc="040C001B" w:tentative="1">
      <w:start w:val="1"/>
      <w:numFmt w:val="lowerRoman"/>
      <w:lvlText w:val="%3."/>
      <w:lvlJc w:val="right"/>
      <w:pPr>
        <w:ind w:left="2017" w:hanging="180"/>
      </w:pPr>
    </w:lvl>
    <w:lvl w:ilvl="3" w:tplc="040C000F" w:tentative="1">
      <w:start w:val="1"/>
      <w:numFmt w:val="decimal"/>
      <w:lvlText w:val="%4."/>
      <w:lvlJc w:val="left"/>
      <w:pPr>
        <w:ind w:left="2737" w:hanging="360"/>
      </w:pPr>
    </w:lvl>
    <w:lvl w:ilvl="4" w:tplc="040C0019" w:tentative="1">
      <w:start w:val="1"/>
      <w:numFmt w:val="lowerLetter"/>
      <w:lvlText w:val="%5."/>
      <w:lvlJc w:val="left"/>
      <w:pPr>
        <w:ind w:left="3457" w:hanging="360"/>
      </w:pPr>
    </w:lvl>
    <w:lvl w:ilvl="5" w:tplc="040C001B" w:tentative="1">
      <w:start w:val="1"/>
      <w:numFmt w:val="lowerRoman"/>
      <w:lvlText w:val="%6."/>
      <w:lvlJc w:val="right"/>
      <w:pPr>
        <w:ind w:left="4177" w:hanging="180"/>
      </w:pPr>
    </w:lvl>
    <w:lvl w:ilvl="6" w:tplc="040C000F" w:tentative="1">
      <w:start w:val="1"/>
      <w:numFmt w:val="decimal"/>
      <w:lvlText w:val="%7."/>
      <w:lvlJc w:val="left"/>
      <w:pPr>
        <w:ind w:left="4897" w:hanging="360"/>
      </w:pPr>
    </w:lvl>
    <w:lvl w:ilvl="7" w:tplc="040C0019" w:tentative="1">
      <w:start w:val="1"/>
      <w:numFmt w:val="lowerLetter"/>
      <w:lvlText w:val="%8."/>
      <w:lvlJc w:val="left"/>
      <w:pPr>
        <w:ind w:left="5617" w:hanging="360"/>
      </w:pPr>
    </w:lvl>
    <w:lvl w:ilvl="8" w:tplc="040C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09775ADE"/>
    <w:multiLevelType w:val="hybridMultilevel"/>
    <w:tmpl w:val="5F664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7CEC"/>
    <w:multiLevelType w:val="hybridMultilevel"/>
    <w:tmpl w:val="ED489206"/>
    <w:lvl w:ilvl="0" w:tplc="E9621C4C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0760E64"/>
    <w:multiLevelType w:val="hybridMultilevel"/>
    <w:tmpl w:val="7AC2D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44972"/>
    <w:multiLevelType w:val="hybridMultilevel"/>
    <w:tmpl w:val="37DC59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3FCE"/>
    <w:multiLevelType w:val="hybridMultilevel"/>
    <w:tmpl w:val="C5C6CD0C"/>
    <w:lvl w:ilvl="0" w:tplc="802447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179EE"/>
    <w:multiLevelType w:val="hybridMultilevel"/>
    <w:tmpl w:val="0964AD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622A6D"/>
    <w:multiLevelType w:val="multilevel"/>
    <w:tmpl w:val="849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434498"/>
    <w:multiLevelType w:val="multilevel"/>
    <w:tmpl w:val="62F0142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82D216B"/>
    <w:multiLevelType w:val="hybridMultilevel"/>
    <w:tmpl w:val="F912C4F6"/>
    <w:lvl w:ilvl="0" w:tplc="77B833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E4623"/>
    <w:multiLevelType w:val="hybridMultilevel"/>
    <w:tmpl w:val="CEC26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00D18"/>
    <w:multiLevelType w:val="hybridMultilevel"/>
    <w:tmpl w:val="070A45CE"/>
    <w:lvl w:ilvl="0" w:tplc="D408E6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A2EA5"/>
    <w:multiLevelType w:val="hybridMultilevel"/>
    <w:tmpl w:val="952EB1F6"/>
    <w:lvl w:ilvl="0" w:tplc="49FCD4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F4F40"/>
    <w:multiLevelType w:val="multilevel"/>
    <w:tmpl w:val="3EA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424E8"/>
    <w:multiLevelType w:val="hybridMultilevel"/>
    <w:tmpl w:val="EBAA8CB4"/>
    <w:lvl w:ilvl="0" w:tplc="0CD00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13E4F"/>
    <w:multiLevelType w:val="hybridMultilevel"/>
    <w:tmpl w:val="31029072"/>
    <w:lvl w:ilvl="0" w:tplc="94FC1D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F405A"/>
    <w:multiLevelType w:val="hybridMultilevel"/>
    <w:tmpl w:val="EEB8B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F3C4C"/>
    <w:multiLevelType w:val="hybridMultilevel"/>
    <w:tmpl w:val="F35E06D4"/>
    <w:lvl w:ilvl="0" w:tplc="A53441C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810F2"/>
    <w:multiLevelType w:val="hybridMultilevel"/>
    <w:tmpl w:val="AD2E43A2"/>
    <w:lvl w:ilvl="0" w:tplc="A53441C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564F54"/>
    <w:multiLevelType w:val="hybridMultilevel"/>
    <w:tmpl w:val="1E0E5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A33E4"/>
    <w:multiLevelType w:val="multilevel"/>
    <w:tmpl w:val="CF8E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87739"/>
    <w:multiLevelType w:val="hybridMultilevel"/>
    <w:tmpl w:val="32101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471D5"/>
    <w:multiLevelType w:val="hybridMultilevel"/>
    <w:tmpl w:val="6C9C1F96"/>
    <w:lvl w:ilvl="0" w:tplc="A53441C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F607BB"/>
    <w:multiLevelType w:val="hybridMultilevel"/>
    <w:tmpl w:val="A32441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E228D"/>
    <w:multiLevelType w:val="hybridMultilevel"/>
    <w:tmpl w:val="5DE8220C"/>
    <w:lvl w:ilvl="0" w:tplc="29A4C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F623B"/>
    <w:multiLevelType w:val="hybridMultilevel"/>
    <w:tmpl w:val="09289944"/>
    <w:lvl w:ilvl="0" w:tplc="0352D3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3201E"/>
    <w:multiLevelType w:val="hybridMultilevel"/>
    <w:tmpl w:val="C2CCA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24DBE"/>
    <w:multiLevelType w:val="multilevel"/>
    <w:tmpl w:val="8492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81107"/>
    <w:multiLevelType w:val="hybridMultilevel"/>
    <w:tmpl w:val="FA448C68"/>
    <w:lvl w:ilvl="0" w:tplc="50DC5FC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87773">
    <w:abstractNumId w:val="2"/>
  </w:num>
  <w:num w:numId="2" w16cid:durableId="1133061700">
    <w:abstractNumId w:val="0"/>
  </w:num>
  <w:num w:numId="3" w16cid:durableId="340856595">
    <w:abstractNumId w:val="15"/>
  </w:num>
  <w:num w:numId="4" w16cid:durableId="731734402">
    <w:abstractNumId w:val="22"/>
  </w:num>
  <w:num w:numId="5" w16cid:durableId="1287194782">
    <w:abstractNumId w:val="8"/>
  </w:num>
  <w:num w:numId="6" w16cid:durableId="1000161460">
    <w:abstractNumId w:val="10"/>
  </w:num>
  <w:num w:numId="7" w16cid:durableId="1267663151">
    <w:abstractNumId w:val="14"/>
  </w:num>
  <w:num w:numId="8" w16cid:durableId="156313701">
    <w:abstractNumId w:val="16"/>
  </w:num>
  <w:num w:numId="9" w16cid:durableId="1322386268">
    <w:abstractNumId w:val="30"/>
  </w:num>
  <w:num w:numId="10" w16cid:durableId="246766631">
    <w:abstractNumId w:val="13"/>
  </w:num>
  <w:num w:numId="11" w16cid:durableId="857696292">
    <w:abstractNumId w:val="11"/>
  </w:num>
  <w:num w:numId="12" w16cid:durableId="1347059339">
    <w:abstractNumId w:val="7"/>
  </w:num>
  <w:num w:numId="13" w16cid:durableId="1561014173">
    <w:abstractNumId w:val="23"/>
  </w:num>
  <w:num w:numId="14" w16cid:durableId="1440679793">
    <w:abstractNumId w:val="28"/>
  </w:num>
  <w:num w:numId="15" w16cid:durableId="1098790135">
    <w:abstractNumId w:val="25"/>
  </w:num>
  <w:num w:numId="16" w16cid:durableId="398213262">
    <w:abstractNumId w:val="17"/>
  </w:num>
  <w:num w:numId="17" w16cid:durableId="243564431">
    <w:abstractNumId w:val="5"/>
  </w:num>
  <w:num w:numId="18" w16cid:durableId="2083528287">
    <w:abstractNumId w:val="21"/>
  </w:num>
  <w:num w:numId="19" w16cid:durableId="2069186142">
    <w:abstractNumId w:val="18"/>
  </w:num>
  <w:num w:numId="20" w16cid:durableId="2038113790">
    <w:abstractNumId w:val="27"/>
  </w:num>
  <w:num w:numId="21" w16cid:durableId="309680429">
    <w:abstractNumId w:val="4"/>
  </w:num>
  <w:num w:numId="22" w16cid:durableId="208684710">
    <w:abstractNumId w:val="6"/>
  </w:num>
  <w:num w:numId="23" w16cid:durableId="1453866598">
    <w:abstractNumId w:val="1"/>
  </w:num>
  <w:num w:numId="24" w16cid:durableId="562910654">
    <w:abstractNumId w:val="12"/>
  </w:num>
  <w:num w:numId="25" w16cid:durableId="553129114">
    <w:abstractNumId w:val="3"/>
  </w:num>
  <w:num w:numId="26" w16cid:durableId="1380088911">
    <w:abstractNumId w:val="19"/>
  </w:num>
  <w:num w:numId="27" w16cid:durableId="915044420">
    <w:abstractNumId w:val="29"/>
  </w:num>
  <w:num w:numId="28" w16cid:durableId="1840658815">
    <w:abstractNumId w:val="9"/>
  </w:num>
  <w:num w:numId="29" w16cid:durableId="1975795575">
    <w:abstractNumId w:val="24"/>
  </w:num>
  <w:num w:numId="30" w16cid:durableId="50930131">
    <w:abstractNumId w:val="20"/>
  </w:num>
  <w:num w:numId="31" w16cid:durableId="21353235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EA"/>
    <w:rsid w:val="00003C07"/>
    <w:rsid w:val="0005242F"/>
    <w:rsid w:val="0006271A"/>
    <w:rsid w:val="00062776"/>
    <w:rsid w:val="00063944"/>
    <w:rsid w:val="000668CB"/>
    <w:rsid w:val="000822B9"/>
    <w:rsid w:val="00096C2A"/>
    <w:rsid w:val="000B798D"/>
    <w:rsid w:val="000D63FF"/>
    <w:rsid w:val="000E2226"/>
    <w:rsid w:val="000E678F"/>
    <w:rsid w:val="000F0F9B"/>
    <w:rsid w:val="00101EAC"/>
    <w:rsid w:val="00102140"/>
    <w:rsid w:val="001138F9"/>
    <w:rsid w:val="00140B15"/>
    <w:rsid w:val="00144C16"/>
    <w:rsid w:val="0014738D"/>
    <w:rsid w:val="001652DD"/>
    <w:rsid w:val="001A0D49"/>
    <w:rsid w:val="001A0D94"/>
    <w:rsid w:val="001C1E70"/>
    <w:rsid w:val="001D2F56"/>
    <w:rsid w:val="001D6B56"/>
    <w:rsid w:val="001E3DC5"/>
    <w:rsid w:val="001F5DAB"/>
    <w:rsid w:val="002049A6"/>
    <w:rsid w:val="00234751"/>
    <w:rsid w:val="00242F59"/>
    <w:rsid w:val="002675B4"/>
    <w:rsid w:val="00270EB6"/>
    <w:rsid w:val="00290ACD"/>
    <w:rsid w:val="002954DB"/>
    <w:rsid w:val="002A544E"/>
    <w:rsid w:val="002A6DEA"/>
    <w:rsid w:val="002D2338"/>
    <w:rsid w:val="002D272E"/>
    <w:rsid w:val="002F63EE"/>
    <w:rsid w:val="00317C4A"/>
    <w:rsid w:val="0032099D"/>
    <w:rsid w:val="003219B8"/>
    <w:rsid w:val="00360672"/>
    <w:rsid w:val="00361B3E"/>
    <w:rsid w:val="00384007"/>
    <w:rsid w:val="00397C5C"/>
    <w:rsid w:val="003B06EF"/>
    <w:rsid w:val="003B37D7"/>
    <w:rsid w:val="004009A3"/>
    <w:rsid w:val="00456576"/>
    <w:rsid w:val="004B1047"/>
    <w:rsid w:val="004D6E6F"/>
    <w:rsid w:val="004F0A42"/>
    <w:rsid w:val="00504003"/>
    <w:rsid w:val="0053146A"/>
    <w:rsid w:val="00531C30"/>
    <w:rsid w:val="00552799"/>
    <w:rsid w:val="00554B33"/>
    <w:rsid w:val="00557B74"/>
    <w:rsid w:val="00561D70"/>
    <w:rsid w:val="005711FB"/>
    <w:rsid w:val="005906E8"/>
    <w:rsid w:val="005C5F2B"/>
    <w:rsid w:val="00603D73"/>
    <w:rsid w:val="006203AB"/>
    <w:rsid w:val="006308FE"/>
    <w:rsid w:val="006524D5"/>
    <w:rsid w:val="00657A90"/>
    <w:rsid w:val="00682FFC"/>
    <w:rsid w:val="006A6F12"/>
    <w:rsid w:val="0070356A"/>
    <w:rsid w:val="0071318C"/>
    <w:rsid w:val="00720B62"/>
    <w:rsid w:val="007250D3"/>
    <w:rsid w:val="007622D6"/>
    <w:rsid w:val="007778E3"/>
    <w:rsid w:val="0079128D"/>
    <w:rsid w:val="007A0DF7"/>
    <w:rsid w:val="007A4E6D"/>
    <w:rsid w:val="007C28E9"/>
    <w:rsid w:val="007D7EDF"/>
    <w:rsid w:val="007E4214"/>
    <w:rsid w:val="00806E89"/>
    <w:rsid w:val="00837F7B"/>
    <w:rsid w:val="008642E6"/>
    <w:rsid w:val="00895A4C"/>
    <w:rsid w:val="008B26CF"/>
    <w:rsid w:val="008B2F8C"/>
    <w:rsid w:val="008B6326"/>
    <w:rsid w:val="008C0892"/>
    <w:rsid w:val="009314AB"/>
    <w:rsid w:val="00936FFB"/>
    <w:rsid w:val="00955C59"/>
    <w:rsid w:val="00961C37"/>
    <w:rsid w:val="009727FE"/>
    <w:rsid w:val="009A7CC2"/>
    <w:rsid w:val="009C0491"/>
    <w:rsid w:val="009C31C2"/>
    <w:rsid w:val="009C5EC3"/>
    <w:rsid w:val="009D24BB"/>
    <w:rsid w:val="009D7513"/>
    <w:rsid w:val="009F0B00"/>
    <w:rsid w:val="00A040B2"/>
    <w:rsid w:val="00A32D9E"/>
    <w:rsid w:val="00A506C1"/>
    <w:rsid w:val="00A57A62"/>
    <w:rsid w:val="00A72E46"/>
    <w:rsid w:val="00A73EEB"/>
    <w:rsid w:val="00A85002"/>
    <w:rsid w:val="00A94CE0"/>
    <w:rsid w:val="00A96B38"/>
    <w:rsid w:val="00AA0A02"/>
    <w:rsid w:val="00AC1846"/>
    <w:rsid w:val="00AE1716"/>
    <w:rsid w:val="00B30F1B"/>
    <w:rsid w:val="00B30F3D"/>
    <w:rsid w:val="00B33AAD"/>
    <w:rsid w:val="00B36AA3"/>
    <w:rsid w:val="00B41E6F"/>
    <w:rsid w:val="00B528D1"/>
    <w:rsid w:val="00B53932"/>
    <w:rsid w:val="00B54957"/>
    <w:rsid w:val="00B67DC0"/>
    <w:rsid w:val="00BB27B4"/>
    <w:rsid w:val="00BD33D2"/>
    <w:rsid w:val="00BE1487"/>
    <w:rsid w:val="00BE47CF"/>
    <w:rsid w:val="00C049E3"/>
    <w:rsid w:val="00C109EB"/>
    <w:rsid w:val="00C23ACA"/>
    <w:rsid w:val="00C23DFA"/>
    <w:rsid w:val="00C315B7"/>
    <w:rsid w:val="00C642D2"/>
    <w:rsid w:val="00D129DE"/>
    <w:rsid w:val="00D14949"/>
    <w:rsid w:val="00D176A9"/>
    <w:rsid w:val="00D321E1"/>
    <w:rsid w:val="00D52E8B"/>
    <w:rsid w:val="00D57278"/>
    <w:rsid w:val="00D64D8A"/>
    <w:rsid w:val="00DA4B45"/>
    <w:rsid w:val="00DB1439"/>
    <w:rsid w:val="00DC1CF0"/>
    <w:rsid w:val="00DE6150"/>
    <w:rsid w:val="00DE782C"/>
    <w:rsid w:val="00DF0741"/>
    <w:rsid w:val="00DF5E65"/>
    <w:rsid w:val="00DF776B"/>
    <w:rsid w:val="00E008E2"/>
    <w:rsid w:val="00E072FA"/>
    <w:rsid w:val="00E32DF2"/>
    <w:rsid w:val="00E37D42"/>
    <w:rsid w:val="00E4346A"/>
    <w:rsid w:val="00E501FD"/>
    <w:rsid w:val="00E9115E"/>
    <w:rsid w:val="00EE5DBE"/>
    <w:rsid w:val="00EF4518"/>
    <w:rsid w:val="00F23424"/>
    <w:rsid w:val="00F244EF"/>
    <w:rsid w:val="00F26152"/>
    <w:rsid w:val="00F35808"/>
    <w:rsid w:val="00F85405"/>
    <w:rsid w:val="00F94271"/>
    <w:rsid w:val="00FA70BE"/>
    <w:rsid w:val="00FB2E6E"/>
    <w:rsid w:val="00FB7232"/>
    <w:rsid w:val="00FC5519"/>
    <w:rsid w:val="00FC5D87"/>
    <w:rsid w:val="00FC7A8F"/>
    <w:rsid w:val="00FC7BF2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548BC"/>
  <w15:docId w15:val="{6C38162E-C991-4A4F-9F1C-F19C8F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6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1E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E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F85405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D7513"/>
  </w:style>
  <w:style w:type="character" w:styleId="Lienhypertexte">
    <w:name w:val="Hyperlink"/>
    <w:basedOn w:val="Policepardfaut"/>
    <w:uiPriority w:val="99"/>
    <w:unhideWhenUsed/>
    <w:rsid w:val="009D7513"/>
    <w:rPr>
      <w:color w:val="0000FF" w:themeColor="hyperlink"/>
      <w:u w:val="single"/>
    </w:rPr>
  </w:style>
  <w:style w:type="character" w:customStyle="1" w:styleId="hgkelc">
    <w:name w:val="hgkelc"/>
    <w:basedOn w:val="Policepardfaut"/>
    <w:rsid w:val="00361B3E"/>
  </w:style>
  <w:style w:type="character" w:styleId="Mentionnonrsolue">
    <w:name w:val="Unresolved Mention"/>
    <w:basedOn w:val="Policepardfaut"/>
    <w:uiPriority w:val="99"/>
    <w:semiHidden/>
    <w:unhideWhenUsed/>
    <w:rsid w:val="000B7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413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35">
          <w:marLeft w:val="270"/>
          <w:marRight w:val="27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ofnung@vivre-devenir.fr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j.cavazzini@vivre-devenir.fr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38E422792DF45B41C21DAA87BEC8B" ma:contentTypeVersion="11" ma:contentTypeDescription="Crée un document." ma:contentTypeScope="" ma:versionID="5880c0b58271c4ce9c31140560e77d3a">
  <xsd:schema xmlns:xsd="http://www.w3.org/2001/XMLSchema" xmlns:xs="http://www.w3.org/2001/XMLSchema" xmlns:p="http://schemas.microsoft.com/office/2006/metadata/properties" xmlns:ns2="c2bd33cc-9bd6-4f75-9029-3bf57c10bad9" xmlns:ns3="13f591d3-30a1-4e6e-8426-b5ff000ec92a" targetNamespace="http://schemas.microsoft.com/office/2006/metadata/properties" ma:root="true" ma:fieldsID="72daaa83ced3d1acd306b8b7fc3a22a9" ns2:_="" ns3:_="">
    <xsd:import namespace="c2bd33cc-9bd6-4f75-9029-3bf57c10bad9"/>
    <xsd:import namespace="13f591d3-30a1-4e6e-8426-b5ff000ec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33cc-9bd6-4f75-9029-3bf57c10b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e2ae7e2c-301a-4623-83a4-f9d3a1307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591d3-30a1-4e6e-8426-b5ff000ec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bd33cc-9bd6-4f75-9029-3bf57c10ba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DB13BE-9852-407C-8919-17BB4C5D9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33EA3B-3EF9-484F-BD24-CCC4160F1CEA}"/>
</file>

<file path=customXml/itemProps3.xml><?xml version="1.0" encoding="utf-8"?>
<ds:datastoreItem xmlns:ds="http://schemas.openxmlformats.org/officeDocument/2006/customXml" ds:itemID="{834D537D-A0AF-4FF9-BCF6-398E986B7D71}"/>
</file>

<file path=customXml/itemProps4.xml><?xml version="1.0" encoding="utf-8"?>
<ds:datastoreItem xmlns:ds="http://schemas.openxmlformats.org/officeDocument/2006/customXml" ds:itemID="{F11C1641-FF3C-4C46-9E73-E0ABCF496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Camille N'Gouin-Claih</cp:lastModifiedBy>
  <cp:revision>3</cp:revision>
  <cp:lastPrinted>2023-02-28T14:58:00Z</cp:lastPrinted>
  <dcterms:created xsi:type="dcterms:W3CDTF">2023-02-28T15:51:00Z</dcterms:created>
  <dcterms:modified xsi:type="dcterms:W3CDTF">2023-05-19T08:26:00Z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0x010100B5538E422792DF45B41C21DAA87BEC8B</vt:lpwstr>
  </property>
</Properties>
</file>